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FA" w:rsidRDefault="00D8347D"/>
    <w:p w:rsidR="008F7EF0" w:rsidRPr="00D8347D" w:rsidRDefault="008F7EF0" w:rsidP="008F7EF0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D8347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شر</w:t>
      </w:r>
      <w:r w:rsidRPr="00D8347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 وظایف معاون آموزشی:</w:t>
      </w:r>
    </w:p>
    <w:bookmarkEnd w:id="0"/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برنامه ریزی در جهت ارتقای کیفیت آموزش بیمارستان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فراهم نمودن زمینه های لازم جهت همکاری آموزشی، پژوهشی اعضای هیأت علمی، دانشجویان و پرسنل درمانی علاقه  مند به حیطه های آموزشی و پژوهشی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برنامه ریزی و نظارت بر فضاهای در حال ساخت بیمارستان جهت افزایش سرانه آموزشی بیمارستان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برنامه ریزی کنفرانس های هفتگی منظم با محوریت موضوعات بالینی جهت دانشجویان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پایش مستمر عوامل موثر بر کیفیت آموزشی و برنامه ریزی در جهت ارتقای کیفیت آموزشی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برنامه ریزی در جهت ارتقاء توانمندسازی اساتید آموزشی بیمارستان در حیطه آموزش بالینی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نظارت بر اجرای انجام برنامه ها و مقررات آموزشی در بخش های بالینی و درمانگاه ها و تسهیل امور آموزشی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ارتباط مستقیم با اساتید آموزشی و فراگیران و تلاش در جهت رفع مشکلات آموزشی آنها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تلاش در جهت بهبود و ارتقای امکانات رفاهی اساتید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تلاش در جهت بهبود و ارتقای امکانات رفاهی دانشجویان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نظارت بر برنامه های مرتبط با دانشجویان از قبیل برگزاری کلاس های آموزشی، وضعیت ایمنی، معرفی به بخش ها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هدایت و نظارت بر فعالیت واحد توسعه آموزش بالینی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تشکیل کمیته های آموزشی بیمارستان با مدیریت اعضای هیأت علمی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نظارت بر اداره کمیته های آموزشی بیمارستان که توسط اعضای هیأت علمی گروه های بالینی سرپرستی می شوند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برنامه ریزی جهت ارتقاء کیفیت فضاهای آموزشی موجود و افزایش فضاهای آموزشی بیمارستان</w:t>
      </w:r>
    </w:p>
    <w:p w:rsidR="008F7EF0" w:rsidRPr="008F7EF0" w:rsidRDefault="008F7EF0" w:rsidP="008F7EF0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F7EF0">
        <w:rPr>
          <w:rFonts w:ascii="Times New Roman" w:eastAsia="Times New Roman" w:hAnsi="Times New Roman" w:cs="Times New Roman"/>
          <w:sz w:val="24"/>
          <w:szCs w:val="24"/>
          <w:rtl/>
        </w:rPr>
        <w:t>نظارت بر اجرای اخلاق پزشکی توسط دانشجویان</w:t>
      </w:r>
    </w:p>
    <w:p w:rsidR="008F7EF0" w:rsidRDefault="008F7EF0" w:rsidP="008F7EF0">
      <w:pPr>
        <w:bidi/>
      </w:pPr>
    </w:p>
    <w:sectPr w:rsidR="008F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4CD7"/>
    <w:multiLevelType w:val="multilevel"/>
    <w:tmpl w:val="1DF6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854FF"/>
    <w:multiLevelType w:val="multilevel"/>
    <w:tmpl w:val="1E1E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15"/>
    <w:rsid w:val="00210798"/>
    <w:rsid w:val="00246554"/>
    <w:rsid w:val="008F7EF0"/>
    <w:rsid w:val="00D36715"/>
    <w:rsid w:val="00D8347D"/>
    <w:rsid w:val="00DC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AD7C"/>
  <w15:chartTrackingRefBased/>
  <w15:docId w15:val="{A436F930-C0E8-4A18-AB6F-26C3B89B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2023-12-27T06:02:00Z</dcterms:created>
  <dcterms:modified xsi:type="dcterms:W3CDTF">2023-12-30T05:18:00Z</dcterms:modified>
</cp:coreProperties>
</file>